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19F363" w14:textId="2065CC8B" w:rsidR="008D0FE2" w:rsidRDefault="00D42061">
      <w:pPr>
        <w:wordWrap w:val="0"/>
        <w:jc w:val="center"/>
        <w:rPr>
          <w:rFonts w:cs="Arial"/>
          <w:sz w:val="28"/>
        </w:rPr>
      </w:pPr>
      <w:bookmarkStart w:id="0" w:name="_GoBack"/>
      <w:bookmarkEnd w:id="0"/>
      <w:r>
        <w:rPr>
          <w:rFonts w:cs="Arial"/>
          <w:sz w:val="28"/>
        </w:rPr>
        <w:t>Sports Club AGM 201</w:t>
      </w:r>
      <w:r w:rsidR="00375281">
        <w:rPr>
          <w:rFonts w:cs="Arial"/>
          <w:sz w:val="28"/>
        </w:rPr>
        <w:t>9</w:t>
      </w:r>
      <w:r>
        <w:rPr>
          <w:rFonts w:cs="Arial"/>
          <w:sz w:val="28"/>
        </w:rPr>
        <w:t xml:space="preserve"> - Cricket report</w:t>
      </w:r>
    </w:p>
    <w:p w14:paraId="2BF8E40A" w14:textId="42A11E53" w:rsidR="00375281" w:rsidRPr="004B1AF2" w:rsidRDefault="00221122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sz w:val="20"/>
          <w:szCs w:val="20"/>
        </w:rPr>
        <w:t>The cricket section</w:t>
      </w:r>
      <w:r w:rsidR="00D42061" w:rsidRPr="004B1AF2">
        <w:rPr>
          <w:rFonts w:ascii="Arial" w:hAnsi="Arial" w:cs="Arial"/>
          <w:sz w:val="20"/>
          <w:szCs w:val="20"/>
        </w:rPr>
        <w:t xml:space="preserve"> enjoyed </w:t>
      </w:r>
      <w:r w:rsidRPr="004B1AF2">
        <w:rPr>
          <w:rFonts w:ascii="Arial" w:hAnsi="Arial" w:cs="Arial"/>
          <w:sz w:val="20"/>
          <w:szCs w:val="20"/>
        </w:rPr>
        <w:t xml:space="preserve">a </w:t>
      </w:r>
      <w:r w:rsidR="00D42061" w:rsidRPr="004B1AF2">
        <w:rPr>
          <w:rFonts w:ascii="Arial" w:hAnsi="Arial" w:cs="Arial"/>
          <w:sz w:val="20"/>
          <w:szCs w:val="20"/>
        </w:rPr>
        <w:t xml:space="preserve">successful season. 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 xml:space="preserve">Our first team finished 3rd, narrowly missing promotion. They won 12 </w:t>
      </w:r>
      <w:r w:rsidRPr="004B1AF2">
        <w:rPr>
          <w:rFonts w:ascii="Arial" w:hAnsi="Arial" w:cs="Arial"/>
          <w:color w:val="000000"/>
          <w:sz w:val="20"/>
          <w:szCs w:val="20"/>
        </w:rPr>
        <w:t>matches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>, a total that in most seasons would ensure promotion so we just missed our target - of promotion.</w:t>
      </w:r>
    </w:p>
    <w:p w14:paraId="065122C3" w14:textId="539EFDA9" w:rsidR="00375281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hosted the finals </w:t>
      </w:r>
      <w:r w:rsidR="00E91B9F">
        <w:rPr>
          <w:rFonts w:ascii="Arial" w:hAnsi="Arial" w:cs="Arial"/>
          <w:color w:val="000000"/>
          <w:sz w:val="20"/>
          <w:szCs w:val="20"/>
        </w:rPr>
        <w:t>d</w:t>
      </w:r>
      <w:r w:rsidRPr="004B1AF2">
        <w:rPr>
          <w:rFonts w:ascii="Arial" w:hAnsi="Arial" w:cs="Arial"/>
          <w:color w:val="000000"/>
          <w:sz w:val="20"/>
          <w:szCs w:val="20"/>
        </w:rPr>
        <w:t>ay of the Hertfordshire wide T20 competition and were runners up losing the final in a tight contest. We hosted 2 home ties in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the </w:t>
      </w:r>
      <w:r w:rsidRPr="004B1AF2">
        <w:rPr>
          <w:rFonts w:ascii="Arial" w:hAnsi="Arial" w:cs="Arial"/>
          <w:color w:val="000000"/>
          <w:sz w:val="20"/>
          <w:szCs w:val="20"/>
        </w:rPr>
        <w:t>national 50 over cup, being knocked out by a very strong Kent premier league side in the 3rd round.</w:t>
      </w:r>
    </w:p>
    <w:p w14:paraId="71AF3F1F" w14:textId="77777777" w:rsidR="00375281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>Our second 11 finished 4th which was above expectation and our target.</w:t>
      </w:r>
    </w:p>
    <w:p w14:paraId="6B156F83" w14:textId="77777777" w:rsidR="00375281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>Our third 11 came second and achieved promotion, hitting our target.</w:t>
      </w:r>
    </w:p>
    <w:p w14:paraId="3063DA1E" w14:textId="4FDA0362" w:rsidR="00375281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>Our U/11's were county champions.</w:t>
      </w:r>
    </w:p>
    <w:p w14:paraId="79C0B425" w14:textId="2E5904D5" w:rsidR="00221122" w:rsidRPr="004B1AF2" w:rsidRDefault="00221122" w:rsidP="004B1AF2">
      <w:pPr>
        <w:wordWrap w:val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sz w:val="20"/>
          <w:szCs w:val="20"/>
        </w:rPr>
        <w:t xml:space="preserve">The junior section continues to make a massive contribution to the Club, both financially and through player development. </w:t>
      </w:r>
      <w:r w:rsidR="00D42061" w:rsidRPr="004B1AF2">
        <w:rPr>
          <w:rFonts w:ascii="Arial" w:hAnsi="Arial" w:cs="Arial"/>
          <w:sz w:val="20"/>
          <w:szCs w:val="20"/>
        </w:rPr>
        <w:t>Thanks,</w:t>
      </w:r>
      <w:r w:rsidRPr="004B1AF2">
        <w:rPr>
          <w:rFonts w:ascii="Arial" w:hAnsi="Arial" w:cs="Arial"/>
          <w:sz w:val="20"/>
          <w:szCs w:val="20"/>
        </w:rPr>
        <w:t xml:space="preserve"> </w:t>
      </w:r>
      <w:r w:rsidR="004B1AF2" w:rsidRPr="004B1AF2">
        <w:rPr>
          <w:rFonts w:ascii="Arial" w:hAnsi="Arial" w:cs="Arial"/>
          <w:sz w:val="20"/>
          <w:szCs w:val="20"/>
        </w:rPr>
        <w:t xml:space="preserve">as always </w:t>
      </w:r>
      <w:r w:rsidRPr="004B1AF2">
        <w:rPr>
          <w:rFonts w:ascii="Arial" w:hAnsi="Arial" w:cs="Arial"/>
          <w:sz w:val="20"/>
          <w:szCs w:val="20"/>
        </w:rPr>
        <w:t>to Paul Sargent and all the unpaid coaches and match managers for their support. We fielded 9 sides in the Hertfordshire junior leagues from Under 9</w:t>
      </w:r>
      <w:r w:rsidR="004B1AF2" w:rsidRPr="004B1AF2">
        <w:rPr>
          <w:rFonts w:ascii="Arial" w:hAnsi="Arial" w:cs="Arial"/>
          <w:sz w:val="20"/>
          <w:szCs w:val="20"/>
        </w:rPr>
        <w:t>’s</w:t>
      </w:r>
      <w:r w:rsidRPr="004B1AF2">
        <w:rPr>
          <w:rFonts w:ascii="Arial" w:hAnsi="Arial" w:cs="Arial"/>
          <w:sz w:val="20"/>
          <w:szCs w:val="20"/>
        </w:rPr>
        <w:t xml:space="preserve"> through to Under 15</w:t>
      </w:r>
      <w:r w:rsidR="004B1AF2" w:rsidRPr="004B1AF2">
        <w:rPr>
          <w:rFonts w:ascii="Arial" w:hAnsi="Arial" w:cs="Arial"/>
          <w:sz w:val="20"/>
          <w:szCs w:val="20"/>
        </w:rPr>
        <w:t>’s</w:t>
      </w:r>
      <w:r w:rsidRPr="004B1AF2">
        <w:rPr>
          <w:rFonts w:ascii="Arial" w:hAnsi="Arial" w:cs="Arial"/>
          <w:sz w:val="20"/>
          <w:szCs w:val="20"/>
        </w:rPr>
        <w:t xml:space="preserve">. </w:t>
      </w:r>
    </w:p>
    <w:p w14:paraId="4A81EE92" w14:textId="77777777" w:rsidR="00375281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hosted NSW Combined School Boys for their bi-annual tour opener from which we have received glowing feedback and have been asked to be the permanent tour opening event for them on future tours. </w:t>
      </w:r>
    </w:p>
    <w:p w14:paraId="58589782" w14:textId="7C9A2E10" w:rsidR="00375281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also hosted England over 50's and we are looking to develop our relationship with them with a </w:t>
      </w:r>
      <w:r w:rsidR="006816BF" w:rsidRPr="004B1AF2">
        <w:rPr>
          <w:rFonts w:ascii="Arial" w:hAnsi="Arial" w:cs="Arial"/>
          <w:color w:val="000000"/>
          <w:sz w:val="20"/>
          <w:szCs w:val="20"/>
        </w:rPr>
        <w:t>view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to hosting international matches at Broxbourne in the future.</w:t>
      </w:r>
    </w:p>
    <w:p w14:paraId="2ECF9BB3" w14:textId="29AA8505" w:rsidR="006816BF" w:rsidRPr="004B1AF2" w:rsidRDefault="0037528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are also continuing to develop our relationship with Essex Cricket (at the time of writing Essex Cricket are on target to achieve honours in the 20/20 competition as well as the county championship) and this season we hosted two 50 over Essex second 11 matches against Norfolk and </w:t>
      </w:r>
      <w:r w:rsidR="006816BF" w:rsidRPr="004B1AF2">
        <w:rPr>
          <w:rFonts w:ascii="Arial" w:hAnsi="Arial" w:cs="Arial"/>
          <w:color w:val="000000"/>
          <w:sz w:val="20"/>
          <w:szCs w:val="20"/>
        </w:rPr>
        <w:t xml:space="preserve">Cambridgeshire. We </w:t>
      </w:r>
      <w:r w:rsidR="00D42061">
        <w:rPr>
          <w:rFonts w:ascii="Arial" w:hAnsi="Arial" w:cs="Arial"/>
          <w:color w:val="000000"/>
          <w:sz w:val="20"/>
          <w:szCs w:val="20"/>
        </w:rPr>
        <w:t xml:space="preserve">are </w:t>
      </w:r>
      <w:r w:rsidR="006816BF" w:rsidRPr="004B1AF2">
        <w:rPr>
          <w:rFonts w:ascii="Arial" w:hAnsi="Arial" w:cs="Arial"/>
          <w:color w:val="000000"/>
          <w:sz w:val="20"/>
          <w:szCs w:val="20"/>
        </w:rPr>
        <w:t xml:space="preserve">in talks with Essex </w:t>
      </w:r>
      <w:r w:rsidR="00D42061" w:rsidRPr="004B1AF2">
        <w:rPr>
          <w:rFonts w:ascii="Arial" w:hAnsi="Arial" w:cs="Arial"/>
          <w:color w:val="000000"/>
          <w:sz w:val="20"/>
          <w:szCs w:val="20"/>
        </w:rPr>
        <w:t>Cricket to</w:t>
      </w:r>
      <w:r w:rsidR="006816BF" w:rsidRPr="004B1AF2">
        <w:rPr>
          <w:rFonts w:ascii="Arial" w:hAnsi="Arial" w:cs="Arial"/>
          <w:color w:val="000000"/>
          <w:sz w:val="20"/>
          <w:szCs w:val="20"/>
        </w:rPr>
        <w:t xml:space="preserve"> host </w:t>
      </w:r>
      <w:r w:rsidR="00D42061" w:rsidRPr="004B1AF2">
        <w:rPr>
          <w:rFonts w:ascii="Arial" w:hAnsi="Arial" w:cs="Arial"/>
          <w:color w:val="000000"/>
          <w:sz w:val="20"/>
          <w:szCs w:val="20"/>
        </w:rPr>
        <w:t>several</w:t>
      </w:r>
      <w:r w:rsidR="006816BF" w:rsidRPr="004B1AF2">
        <w:rPr>
          <w:rFonts w:ascii="Arial" w:hAnsi="Arial" w:cs="Arial"/>
          <w:color w:val="000000"/>
          <w:sz w:val="20"/>
          <w:szCs w:val="20"/>
        </w:rPr>
        <w:t xml:space="preserve"> matches next season including the possibility of Essex Women and a 3 Day Essex second 11 match.</w:t>
      </w:r>
    </w:p>
    <w:p w14:paraId="01B38F89" w14:textId="31CA942A" w:rsidR="00375281" w:rsidRPr="004B1AF2" w:rsidRDefault="006816BF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</w:t>
      </w:r>
      <w:r w:rsidR="00D42061">
        <w:rPr>
          <w:rFonts w:ascii="Arial" w:hAnsi="Arial" w:cs="Arial"/>
          <w:color w:val="000000"/>
          <w:sz w:val="20"/>
          <w:szCs w:val="20"/>
        </w:rPr>
        <w:t xml:space="preserve">are </w:t>
      </w:r>
      <w:r w:rsidRPr="004B1AF2">
        <w:rPr>
          <w:rFonts w:ascii="Arial" w:hAnsi="Arial" w:cs="Arial"/>
          <w:color w:val="000000"/>
          <w:sz w:val="20"/>
          <w:szCs w:val="20"/>
        </w:rPr>
        <w:t>also de</w:t>
      </w:r>
      <w:r w:rsidR="00D42061">
        <w:rPr>
          <w:rFonts w:ascii="Arial" w:hAnsi="Arial" w:cs="Arial"/>
          <w:color w:val="000000"/>
          <w:sz w:val="20"/>
          <w:szCs w:val="20"/>
        </w:rPr>
        <w:t>veloping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our relationship with H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>ertfordshire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Cricket, hosting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 xml:space="preserve"> age group games from U/17 to over 60's and 70's!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Their over 50’s </w:t>
      </w:r>
      <w:r w:rsidR="00D42061" w:rsidRPr="004B1AF2">
        <w:rPr>
          <w:rFonts w:ascii="Arial" w:hAnsi="Arial" w:cs="Arial"/>
          <w:color w:val="000000"/>
          <w:sz w:val="20"/>
          <w:szCs w:val="20"/>
        </w:rPr>
        <w:t>has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requested they play as many games as possible at Broxbourne next season. </w:t>
      </w:r>
    </w:p>
    <w:p w14:paraId="60963E0E" w14:textId="1E36B526" w:rsidR="00375281" w:rsidRPr="004B1AF2" w:rsidRDefault="00D4206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>So,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 xml:space="preserve"> all in all it was a pretty good season.</w:t>
      </w:r>
    </w:p>
    <w:p w14:paraId="3D535080" w14:textId="52B59133" w:rsidR="006816BF" w:rsidRPr="004B1AF2" w:rsidRDefault="006816BF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Moving into the off season </w:t>
      </w:r>
      <w:r w:rsidR="00D42061">
        <w:rPr>
          <w:rFonts w:ascii="Arial" w:hAnsi="Arial" w:cs="Arial"/>
          <w:color w:val="000000"/>
          <w:sz w:val="20"/>
          <w:szCs w:val="20"/>
        </w:rPr>
        <w:t xml:space="preserve">and next summer 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we have </w:t>
      </w:r>
      <w:r w:rsidR="00D42061" w:rsidRPr="004B1AF2">
        <w:rPr>
          <w:rFonts w:ascii="Arial" w:hAnsi="Arial" w:cs="Arial"/>
          <w:color w:val="000000"/>
          <w:sz w:val="20"/>
          <w:szCs w:val="20"/>
        </w:rPr>
        <w:t>several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initiatives under way. </w:t>
      </w:r>
    </w:p>
    <w:p w14:paraId="5D43640C" w14:textId="33C85D83" w:rsidR="00221122" w:rsidRPr="004B1AF2" w:rsidRDefault="006816BF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>Our club coach Gagan Dissanayake</w:t>
      </w:r>
      <w:r w:rsidR="004B1AF2" w:rsidRPr="004B1AF2">
        <w:rPr>
          <w:rFonts w:ascii="Arial" w:hAnsi="Arial" w:cs="Arial"/>
          <w:color w:val="000000"/>
          <w:sz w:val="20"/>
          <w:szCs w:val="20"/>
        </w:rPr>
        <w:t xml:space="preserve"> had an impact on the quality of our junior coaching and on the performance of the adults. Gagan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has been invited to sit for his 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ECB 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level </w:t>
      </w:r>
      <w:r w:rsidR="00D42061" w:rsidRPr="004B1AF2">
        <w:rPr>
          <w:rFonts w:ascii="Arial" w:hAnsi="Arial" w:cs="Arial"/>
          <w:color w:val="000000"/>
          <w:sz w:val="20"/>
          <w:szCs w:val="20"/>
        </w:rPr>
        <w:t>3 coaching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qualification. </w:t>
      </w:r>
      <w:r w:rsidR="004B1AF2" w:rsidRPr="004B1AF2">
        <w:rPr>
          <w:rFonts w:ascii="Arial" w:hAnsi="Arial" w:cs="Arial"/>
          <w:color w:val="000000"/>
          <w:sz w:val="20"/>
          <w:szCs w:val="20"/>
        </w:rPr>
        <w:t>He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was one of 30 successful applicant</w:t>
      </w:r>
      <w:r w:rsidR="004B1AF2" w:rsidRPr="004B1AF2">
        <w:rPr>
          <w:rFonts w:ascii="Arial" w:hAnsi="Arial" w:cs="Arial"/>
          <w:color w:val="000000"/>
          <w:sz w:val="20"/>
          <w:szCs w:val="20"/>
        </w:rPr>
        <w:t>s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to this </w:t>
      </w:r>
      <w:r w:rsidR="004B1AF2" w:rsidRPr="004B1AF2">
        <w:rPr>
          <w:rFonts w:ascii="Arial" w:hAnsi="Arial" w:cs="Arial"/>
          <w:color w:val="000000"/>
          <w:sz w:val="20"/>
          <w:szCs w:val="20"/>
        </w:rPr>
        <w:t>year’s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program</w:t>
      </w:r>
      <w:r w:rsidR="008A0485">
        <w:rPr>
          <w:rFonts w:ascii="Arial" w:hAnsi="Arial" w:cs="Arial"/>
          <w:color w:val="000000"/>
          <w:sz w:val="20"/>
          <w:szCs w:val="20"/>
        </w:rPr>
        <w:t>me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from an applicant field of 130. He was also the only applicant not from a </w:t>
      </w:r>
      <w:r w:rsidR="004B1AF2" w:rsidRPr="004B1AF2">
        <w:rPr>
          <w:rFonts w:ascii="Arial" w:hAnsi="Arial" w:cs="Arial"/>
          <w:color w:val="000000"/>
          <w:sz w:val="20"/>
          <w:szCs w:val="20"/>
        </w:rPr>
        <w:t>c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ounty cricket organisation. We are very </w:t>
      </w:r>
      <w:r w:rsidR="00D42061" w:rsidRPr="004B1AF2">
        <w:rPr>
          <w:rFonts w:ascii="Arial" w:hAnsi="Arial" w:cs="Arial"/>
          <w:color w:val="000000"/>
          <w:sz w:val="20"/>
          <w:szCs w:val="20"/>
        </w:rPr>
        <w:t>proud,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 xml:space="preserve"> and we are looking forward to the extra know how and kudos Gagan’s qualification will bring the club.</w:t>
      </w:r>
    </w:p>
    <w:p w14:paraId="22B53B83" w14:textId="740D598D" w:rsidR="006816BF" w:rsidRPr="004B1AF2" w:rsidRDefault="006816BF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</w:t>
      </w:r>
      <w:r w:rsidR="004B1AF2" w:rsidRPr="004B1AF2">
        <w:rPr>
          <w:rFonts w:ascii="Arial" w:hAnsi="Arial" w:cs="Arial"/>
          <w:color w:val="000000"/>
          <w:sz w:val="20"/>
          <w:szCs w:val="20"/>
        </w:rPr>
        <w:t xml:space="preserve">are </w:t>
      </w:r>
      <w:r w:rsidRPr="004B1AF2">
        <w:rPr>
          <w:rFonts w:ascii="Arial" w:hAnsi="Arial" w:cs="Arial"/>
          <w:color w:val="000000"/>
          <w:sz w:val="20"/>
          <w:szCs w:val="20"/>
        </w:rPr>
        <w:t>exploring an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 xml:space="preserve"> ambitious coaching program</w:t>
      </w:r>
      <w:r w:rsidR="00B756B4">
        <w:rPr>
          <w:rFonts w:ascii="Arial" w:hAnsi="Arial" w:cs="Arial"/>
          <w:color w:val="000000"/>
          <w:sz w:val="20"/>
          <w:szCs w:val="20"/>
        </w:rPr>
        <w:t>me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 xml:space="preserve"> in local schools 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with the goal of developing a 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>pipeline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of junior cricketers, boys and girls, </w:t>
      </w:r>
      <w:r w:rsidR="00D42061">
        <w:rPr>
          <w:rFonts w:ascii="Arial" w:hAnsi="Arial" w:cs="Arial"/>
          <w:color w:val="000000"/>
          <w:sz w:val="20"/>
          <w:szCs w:val="20"/>
        </w:rPr>
        <w:t xml:space="preserve">to the club 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that due to 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>changing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social </w:t>
      </w:r>
      <w:r w:rsidR="00221122" w:rsidRPr="004B1AF2">
        <w:rPr>
          <w:rFonts w:ascii="Arial" w:hAnsi="Arial" w:cs="Arial"/>
          <w:color w:val="000000"/>
          <w:sz w:val="20"/>
          <w:szCs w:val="20"/>
        </w:rPr>
        <w:t>structures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has dwindled in recent years.</w:t>
      </w:r>
    </w:p>
    <w:p w14:paraId="314ACCD4" w14:textId="67318A00" w:rsidR="00221122" w:rsidRPr="004B1AF2" w:rsidRDefault="006816BF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 xml:space="preserve">We have been approached by an educational trust in East London enquiring about our hosting and delivering </w:t>
      </w:r>
      <w:r w:rsidR="00D42061">
        <w:rPr>
          <w:rFonts w:ascii="Arial" w:hAnsi="Arial" w:cs="Arial"/>
          <w:color w:val="000000"/>
          <w:sz w:val="20"/>
          <w:szCs w:val="20"/>
        </w:rPr>
        <w:t xml:space="preserve">mid-week </w:t>
      </w:r>
      <w:r w:rsidRPr="004B1AF2">
        <w:rPr>
          <w:rFonts w:ascii="Arial" w:hAnsi="Arial" w:cs="Arial"/>
          <w:color w:val="000000"/>
          <w:sz w:val="20"/>
          <w:szCs w:val="20"/>
        </w:rPr>
        <w:t>introduction to cricket program</w:t>
      </w:r>
      <w:r w:rsidR="00B756B4">
        <w:rPr>
          <w:rFonts w:ascii="Arial" w:hAnsi="Arial" w:cs="Arial"/>
          <w:color w:val="000000"/>
          <w:sz w:val="20"/>
          <w:szCs w:val="20"/>
        </w:rPr>
        <w:t>me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s for inner city children who otherwise would not have the opportunity to play cricket. </w:t>
      </w:r>
    </w:p>
    <w:p w14:paraId="7ED77D45" w14:textId="4F63DECB" w:rsidR="00375281" w:rsidRPr="004B1AF2" w:rsidRDefault="00221122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lastRenderedPageBreak/>
        <w:t>We will once again be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 xml:space="preserve"> hosting Lashings World 11 again in July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 2020</w:t>
      </w:r>
      <w:r w:rsidR="00375281" w:rsidRPr="004B1AF2">
        <w:rPr>
          <w:rFonts w:ascii="Arial" w:hAnsi="Arial" w:cs="Arial"/>
          <w:color w:val="000000"/>
          <w:sz w:val="20"/>
          <w:szCs w:val="20"/>
        </w:rPr>
        <w:t>.</w:t>
      </w:r>
    </w:p>
    <w:p w14:paraId="0A6C3FEC" w14:textId="2804D314" w:rsidR="00221122" w:rsidRDefault="00221122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4B1AF2">
        <w:rPr>
          <w:rFonts w:ascii="Arial" w:hAnsi="Arial" w:cs="Arial"/>
          <w:color w:val="000000"/>
          <w:sz w:val="20"/>
          <w:szCs w:val="20"/>
        </w:rPr>
        <w:t>We are also re-developing our historic relationship with Hail</w:t>
      </w:r>
      <w:r w:rsidR="00D42061">
        <w:rPr>
          <w:rFonts w:ascii="Arial" w:hAnsi="Arial" w:cs="Arial"/>
          <w:color w:val="000000"/>
          <w:sz w:val="20"/>
          <w:szCs w:val="20"/>
        </w:rPr>
        <w:t>e</w:t>
      </w:r>
      <w:r w:rsidRPr="004B1AF2">
        <w:rPr>
          <w:rFonts w:ascii="Arial" w:hAnsi="Arial" w:cs="Arial"/>
          <w:color w:val="000000"/>
          <w:sz w:val="20"/>
          <w:szCs w:val="20"/>
        </w:rPr>
        <w:t>ybury College (Broxbourne Cricket Clubs first ever match was against Haileybury in 1848). Discussing ground sharing and availability of Hail</w:t>
      </w:r>
      <w:r w:rsidR="00D42061">
        <w:rPr>
          <w:rFonts w:ascii="Arial" w:hAnsi="Arial" w:cs="Arial"/>
          <w:color w:val="000000"/>
          <w:sz w:val="20"/>
          <w:szCs w:val="20"/>
        </w:rPr>
        <w:t>e</w:t>
      </w:r>
      <w:r w:rsidRPr="004B1AF2">
        <w:rPr>
          <w:rFonts w:ascii="Arial" w:hAnsi="Arial" w:cs="Arial"/>
          <w:color w:val="000000"/>
          <w:sz w:val="20"/>
          <w:szCs w:val="20"/>
        </w:rPr>
        <w:t xml:space="preserve">ybury students to play club cricket for Broxbourne. </w:t>
      </w:r>
    </w:p>
    <w:p w14:paraId="5C226A00" w14:textId="44842F86" w:rsidR="00D42061" w:rsidRPr="004B1AF2" w:rsidRDefault="00D42061" w:rsidP="003752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have also further developed our relationship with Graces Cricket Club who will be our main tenant on Sundays on the first team pitch next summer. </w:t>
      </w:r>
      <w:r w:rsidR="00D52364">
        <w:rPr>
          <w:rFonts w:ascii="Arial" w:hAnsi="Arial" w:cs="Arial"/>
          <w:color w:val="000000"/>
          <w:sz w:val="20"/>
          <w:szCs w:val="20"/>
        </w:rPr>
        <w:t xml:space="preserve">Next summer </w:t>
      </w:r>
      <w:r>
        <w:rPr>
          <w:rFonts w:ascii="Arial" w:hAnsi="Arial" w:cs="Arial"/>
          <w:color w:val="000000"/>
          <w:sz w:val="20"/>
          <w:szCs w:val="20"/>
        </w:rPr>
        <w:t xml:space="preserve">BSC members may notice </w:t>
      </w:r>
      <w:r w:rsidR="00DE12C6">
        <w:rPr>
          <w:rFonts w:ascii="Arial" w:hAnsi="Arial" w:cs="Arial"/>
          <w:color w:val="000000"/>
          <w:sz w:val="20"/>
          <w:szCs w:val="20"/>
        </w:rPr>
        <w:t xml:space="preserve">more cricket being played at Broxbourne </w:t>
      </w:r>
      <w:r>
        <w:rPr>
          <w:rFonts w:ascii="Arial" w:hAnsi="Arial" w:cs="Arial"/>
          <w:color w:val="000000"/>
          <w:sz w:val="20"/>
          <w:szCs w:val="20"/>
        </w:rPr>
        <w:t>during the week.</w:t>
      </w:r>
    </w:p>
    <w:p w14:paraId="4DD26E14" w14:textId="494A287A" w:rsidR="008D0FE2" w:rsidRPr="004B1AF2" w:rsidRDefault="00D42061">
      <w:pPr>
        <w:wordWrap w:val="0"/>
        <w:rPr>
          <w:rFonts w:ascii="Arial" w:hAnsi="Arial" w:cs="Arial"/>
          <w:sz w:val="20"/>
          <w:szCs w:val="20"/>
        </w:rPr>
      </w:pPr>
      <w:r w:rsidRPr="004B1AF2">
        <w:rPr>
          <w:rFonts w:ascii="Arial" w:hAnsi="Arial" w:cs="Arial"/>
          <w:sz w:val="20"/>
          <w:szCs w:val="20"/>
        </w:rPr>
        <w:t>Thanks go to Dave Gadsden and his team for all their hard work</w:t>
      </w:r>
      <w:r w:rsidR="004B1AF2" w:rsidRPr="004B1AF2">
        <w:rPr>
          <w:rFonts w:ascii="Arial" w:hAnsi="Arial" w:cs="Arial"/>
          <w:sz w:val="20"/>
          <w:szCs w:val="20"/>
        </w:rPr>
        <w:t xml:space="preserve"> and support.</w:t>
      </w:r>
    </w:p>
    <w:p w14:paraId="62BD8855" w14:textId="39B95B57" w:rsidR="00221122" w:rsidRPr="004B1AF2" w:rsidRDefault="00D42061">
      <w:pPr>
        <w:wordWrap w:val="0"/>
        <w:rPr>
          <w:rFonts w:ascii="Arial" w:hAnsi="Arial" w:cs="Arial"/>
          <w:sz w:val="20"/>
          <w:szCs w:val="20"/>
        </w:rPr>
      </w:pPr>
      <w:r w:rsidRPr="004B1AF2">
        <w:rPr>
          <w:rFonts w:ascii="Arial" w:hAnsi="Arial" w:cs="Arial"/>
          <w:sz w:val="20"/>
          <w:szCs w:val="20"/>
        </w:rPr>
        <w:t>Off the field the social atmosphere was great. We enjoyed a successful race night and quiz evening</w:t>
      </w:r>
      <w:r w:rsidR="00221122" w:rsidRPr="004B1AF2">
        <w:rPr>
          <w:rFonts w:ascii="Arial" w:hAnsi="Arial" w:cs="Arial"/>
          <w:sz w:val="20"/>
          <w:szCs w:val="20"/>
        </w:rPr>
        <w:t xml:space="preserve"> and members of the Cricket section supported the Gin Festival in great numbers.</w:t>
      </w:r>
    </w:p>
    <w:p w14:paraId="16F1E75C" w14:textId="597BA983" w:rsidR="004B1AF2" w:rsidRPr="004B1AF2" w:rsidRDefault="004B1AF2">
      <w:pPr>
        <w:wordWrap w:val="0"/>
        <w:rPr>
          <w:rFonts w:ascii="Arial" w:hAnsi="Arial" w:cs="Arial"/>
          <w:sz w:val="20"/>
          <w:szCs w:val="20"/>
        </w:rPr>
      </w:pPr>
      <w:r w:rsidRPr="004B1AF2">
        <w:rPr>
          <w:rFonts w:ascii="Arial" w:hAnsi="Arial" w:cs="Arial"/>
          <w:sz w:val="20"/>
          <w:szCs w:val="20"/>
        </w:rPr>
        <w:t>Chris Sargent has done a sterling job as our first communications officer and our great social media presence has been remarked upon by many people in the community.</w:t>
      </w:r>
    </w:p>
    <w:p w14:paraId="1CD5C37E" w14:textId="6A82F25B" w:rsidR="008D0FE2" w:rsidRPr="004B1AF2" w:rsidRDefault="00D42061">
      <w:pPr>
        <w:wordWrap w:val="0"/>
        <w:rPr>
          <w:rFonts w:ascii="Arial" w:hAnsi="Arial" w:cs="Arial"/>
          <w:sz w:val="20"/>
          <w:szCs w:val="20"/>
        </w:rPr>
      </w:pPr>
      <w:r w:rsidRPr="004B1AF2">
        <w:rPr>
          <w:rFonts w:ascii="Arial" w:hAnsi="Arial" w:cs="Arial"/>
          <w:sz w:val="20"/>
          <w:szCs w:val="20"/>
        </w:rPr>
        <w:t xml:space="preserve">Thanks to everyone who supported cricket throughout the season including </w:t>
      </w:r>
      <w:r w:rsidR="004B1AF2" w:rsidRPr="004B1AF2">
        <w:rPr>
          <w:rFonts w:ascii="Arial" w:hAnsi="Arial" w:cs="Arial"/>
          <w:sz w:val="20"/>
          <w:szCs w:val="20"/>
        </w:rPr>
        <w:t xml:space="preserve">the many </w:t>
      </w:r>
      <w:r w:rsidRPr="004B1AF2">
        <w:rPr>
          <w:rFonts w:ascii="Arial" w:hAnsi="Arial" w:cs="Arial"/>
          <w:sz w:val="20"/>
          <w:szCs w:val="20"/>
        </w:rPr>
        <w:t>local businesses</w:t>
      </w:r>
      <w:r w:rsidR="004B1AF2" w:rsidRPr="004B1AF2">
        <w:rPr>
          <w:rFonts w:ascii="Arial" w:hAnsi="Arial" w:cs="Arial"/>
          <w:sz w:val="20"/>
          <w:szCs w:val="20"/>
        </w:rPr>
        <w:t xml:space="preserve"> who were match day sponsors as well as of course our </w:t>
      </w:r>
      <w:r w:rsidRPr="004B1AF2">
        <w:rPr>
          <w:rFonts w:ascii="Arial" w:hAnsi="Arial" w:cs="Arial"/>
          <w:sz w:val="20"/>
          <w:szCs w:val="20"/>
        </w:rPr>
        <w:t>main sponsors Skelton’s Wealth Management and Reynolds Salter.</w:t>
      </w:r>
    </w:p>
    <w:p w14:paraId="4FB98486" w14:textId="41DA7205" w:rsidR="008D0FE2" w:rsidRDefault="00D42061">
      <w:pPr>
        <w:wordWrap w:val="0"/>
        <w:rPr>
          <w:rFonts w:cs="Arial"/>
          <w:sz w:val="24"/>
        </w:rPr>
      </w:pPr>
      <w:r>
        <w:rPr>
          <w:rFonts w:cs="Arial"/>
          <w:sz w:val="24"/>
        </w:rPr>
        <w:t xml:space="preserve">Tim </w:t>
      </w:r>
      <w:proofErr w:type="spellStart"/>
      <w:r>
        <w:rPr>
          <w:rFonts w:cs="Arial"/>
          <w:sz w:val="24"/>
        </w:rPr>
        <w:t>Pedlar</w:t>
      </w:r>
      <w:proofErr w:type="spellEnd"/>
      <w:r>
        <w:rPr>
          <w:rFonts w:cs="Arial"/>
          <w:sz w:val="24"/>
        </w:rPr>
        <w:t xml:space="preserve"> – Chairman Broxbourne Cricket Club </w:t>
      </w:r>
    </w:p>
    <w:sectPr w:rsidR="008D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2"/>
    <w:rsid w:val="00221122"/>
    <w:rsid w:val="00375281"/>
    <w:rsid w:val="004B1AF2"/>
    <w:rsid w:val="006816BF"/>
    <w:rsid w:val="008A0485"/>
    <w:rsid w:val="008D0FE2"/>
    <w:rsid w:val="00B756B4"/>
    <w:rsid w:val="00D42061"/>
    <w:rsid w:val="00D52364"/>
    <w:rsid w:val="00DE12C6"/>
    <w:rsid w:val="00E14A94"/>
    <w:rsid w:val="00E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2019-09-23T15:48:00Z</dcterms:created>
  <dcterms:modified xsi:type="dcterms:W3CDTF">2019-09-23T15:48:00Z</dcterms:modified>
</cp:coreProperties>
</file>